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8" w:rsidRPr="004C32B8" w:rsidRDefault="00FE31B8" w:rsidP="004C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552" w:right="1246"/>
        <w:jc w:val="center"/>
        <w:rPr>
          <w:rFonts w:ascii="Calisto MT" w:hAnsi="Calisto MT"/>
          <w:shadow/>
          <w:sz w:val="24"/>
        </w:rPr>
      </w:pPr>
      <w:r w:rsidRPr="004C32B8">
        <w:rPr>
          <w:rFonts w:ascii="Calisto MT" w:hAnsi="Calisto MT"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41935</wp:posOffset>
            </wp:positionH>
            <wp:positionV relativeFrom="paragraph">
              <wp:posOffset>-270865</wp:posOffset>
            </wp:positionV>
            <wp:extent cx="1187958" cy="1126540"/>
            <wp:effectExtent l="19050" t="0" r="0" b="0"/>
            <wp:wrapNone/>
            <wp:docPr id="4" name="Image 1" descr="https://encrypted-tbn3.gstatic.com/images?q=tbn:ANd9GcT6wNrysJ8zqJMVgtE_vArQVbyobCmzaltC-G-dQRd8sjNS2MMp0znB0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6wNrysJ8zqJMVgtE_vArQVbyobCmzaltC-G-dQRd8sjNS2MMp0znB0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8" cy="11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2B8">
        <w:rPr>
          <w:rFonts w:ascii="Calisto MT" w:hAnsi="Calisto MT"/>
          <w:shadow/>
          <w:sz w:val="24"/>
          <w:highlight w:val="yellow"/>
        </w:rPr>
        <w:t>Célébration pénitentielle</w:t>
      </w:r>
    </w:p>
    <w:p w:rsidR="00FE31B8" w:rsidRPr="00FE31B8" w:rsidRDefault="00FE31B8" w:rsidP="004C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552" w:right="1246"/>
        <w:jc w:val="center"/>
        <w:rPr>
          <w:rFonts w:ascii="Comic Sans MS" w:hAnsi="Comic Sans MS"/>
          <w:b/>
          <w:i/>
          <w:outline/>
          <w:shadow/>
          <w:sz w:val="24"/>
        </w:rPr>
      </w:pP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5445430</wp:posOffset>
            </wp:positionH>
            <wp:positionV relativeFrom="paragraph">
              <wp:posOffset>698881</wp:posOffset>
            </wp:positionV>
            <wp:extent cx="1166012" cy="1419149"/>
            <wp:effectExtent l="19050" t="0" r="0" b="0"/>
            <wp:wrapNone/>
            <wp:docPr id="3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5293030</wp:posOffset>
            </wp:positionH>
            <wp:positionV relativeFrom="paragraph">
              <wp:posOffset>546481</wp:posOffset>
            </wp:positionV>
            <wp:extent cx="1166012" cy="1419149"/>
            <wp:effectExtent l="19050" t="0" r="0" b="0"/>
            <wp:wrapNone/>
            <wp:docPr id="2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noProof/>
          <w:sz w:val="24"/>
          <w:highlight w:val="yellow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5140630</wp:posOffset>
            </wp:positionH>
            <wp:positionV relativeFrom="paragraph">
              <wp:posOffset>394081</wp:posOffset>
            </wp:positionV>
            <wp:extent cx="1166012" cy="1419149"/>
            <wp:effectExtent l="19050" t="0" r="0" b="0"/>
            <wp:wrapNone/>
            <wp:docPr id="1" name="Image 1" descr="https://encrypted-tbn3.gstatic.com/images?q=tbn:ANd9GcQOC__7SStjbPpxcC9JfB9t3V7mDg8vygfbv2WdOoexXz-7qUHjLfQcFvM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OC__7SStjbPpxcC9JfB9t3V7mDg8vygfbv2WdOoexXz-7qUHjLfQcFvM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B8">
        <w:rPr>
          <w:rFonts w:ascii="Comic Sans MS" w:hAnsi="Comic Sans MS"/>
          <w:b/>
          <w:i/>
          <w:outline/>
          <w:shadow/>
          <w:sz w:val="24"/>
          <w:highlight w:val="yellow"/>
        </w:rPr>
        <w:t>PÂQUES 1995</w:t>
      </w:r>
    </w:p>
    <w:p w:rsidR="00FE31B8" w:rsidRPr="00C05538" w:rsidRDefault="004C32B8" w:rsidP="004C32B8">
      <w:pPr>
        <w:spacing w:after="0" w:line="240" w:lineRule="auto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ab/>
      </w:r>
      <w:r>
        <w:rPr>
          <w:rFonts w:ascii="Comic Sans MS" w:hAnsi="Comic Sans MS"/>
          <w:shadow/>
          <w:sz w:val="20"/>
          <w:szCs w:val="20"/>
        </w:rPr>
        <w:tab/>
      </w:r>
    </w:p>
    <w:p w:rsidR="00C05538" w:rsidRDefault="00C05538" w:rsidP="00FE31B8">
      <w:pPr>
        <w:spacing w:after="0" w:line="240" w:lineRule="auto"/>
        <w:jc w:val="center"/>
        <w:rPr>
          <w:rFonts w:ascii="Comic Sans MS" w:hAnsi="Comic Sans MS"/>
          <w:shadow/>
          <w:sz w:val="24"/>
        </w:rPr>
      </w:pPr>
    </w:p>
    <w:p w:rsidR="00FE31B8" w:rsidRDefault="0094444E" w:rsidP="009D593D">
      <w:pPr>
        <w:spacing w:after="0" w:line="240" w:lineRule="auto"/>
        <w:ind w:left="-284"/>
        <w:jc w:val="both"/>
        <w:rPr>
          <w:rFonts w:ascii="Calisto MT" w:hAnsi="Calisto MT"/>
          <w:shadow/>
          <w:sz w:val="24"/>
        </w:rPr>
      </w:pPr>
      <w:r>
        <w:rPr>
          <w:rFonts w:ascii="Calisto MT" w:hAnsi="Calisto MT"/>
          <w:shadow/>
          <w:sz w:val="24"/>
        </w:rPr>
        <w:t xml:space="preserve">EVANGILE </w:t>
      </w:r>
      <w:r w:rsidR="00C05538">
        <w:rPr>
          <w:rFonts w:ascii="Calisto MT" w:hAnsi="Calisto MT"/>
          <w:shadow/>
          <w:sz w:val="24"/>
        </w:rPr>
        <w:t>de JESUS-CHRIST selon saint Luc</w:t>
      </w:r>
    </w:p>
    <w:p w:rsidR="00C05538" w:rsidRPr="000C26AA" w:rsidRDefault="00C05538" w:rsidP="00FE31B8">
      <w:pPr>
        <w:spacing w:after="0" w:line="240" w:lineRule="auto"/>
        <w:jc w:val="both"/>
        <w:rPr>
          <w:rFonts w:ascii="Calisto MT" w:hAnsi="Calisto MT"/>
          <w:shadow/>
          <w:sz w:val="8"/>
          <w:szCs w:val="8"/>
        </w:rPr>
      </w:pPr>
    </w:p>
    <w:p w:rsidR="00C05538" w:rsidRPr="00C05538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À ce moment, des gens qui se trouvaient là rapportèrent à Jésus l’affaire des Galiléens que Pilate avait fait massacrer, mêlant leur sang à celui des sacrifices qu’ils offraient. </w:t>
      </w:r>
    </w:p>
    <w:p w:rsidR="00C05538" w:rsidRPr="00C05538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Jésus leur répondit : 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Pensez-vous que ces Galiléens étaient de plus grands pécheurs que tous les autres Galiléens, pour avoir subi un tel sort ?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 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Eh bien, je vous dis : pas du tout ! Mais si vous ne vous convertissez pas, vous périrez tous de même. </w:t>
      </w:r>
    </w:p>
    <w:p w:rsidR="00C05538" w:rsidRPr="00C05538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Et ces dix-huit personnes tuées par la chute de la tour de Siloé, pensez-vous qu’elles étaient plus coupables que tous les autres habitants de Jérusalem ? Eh bien, je vous dis : pas du tout ! Mais si vous ne vous convertissez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pas, vous périrez tous de même.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 </w:t>
      </w:r>
    </w:p>
    <w:p w:rsidR="0006573F" w:rsidRPr="000C26AA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Jésus disait encore cette parabole : 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"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Quelqu’un avait un figuier planté dans sa vigne. Il vint chercher du fruit sur ce figuier, et n’en trouva pas. Il dit alors à son vigneron :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Voilà trois ans que je viens chercher du fruit sur ce figuier, et je n’en trouve pas. Coupe-le. À quoi bon le laisser épuiser le sol ?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 </w:t>
      </w:r>
    </w:p>
    <w:p w:rsidR="00C05538" w:rsidRPr="000C26AA" w:rsidRDefault="00C05538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</w:pP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 xml:space="preserve">Mais le vigneron lui répondit : </w:t>
      </w:r>
      <w:r w:rsidR="0006573F"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'</w:t>
      </w:r>
      <w:r w:rsidRPr="000C26AA">
        <w:rPr>
          <w:rFonts w:ascii="Calisto MT" w:eastAsia="Times New Roman" w:hAnsi="Calisto MT" w:cs="Times New Roman"/>
          <w:bCs w:val="0"/>
          <w:i/>
          <w:iCs w:val="0"/>
          <w:sz w:val="21"/>
          <w:szCs w:val="21"/>
          <w:lang w:eastAsia="fr-FR"/>
        </w:rPr>
        <w:t>Maître, laisse-le encore cette année, le temps que je bêche autour pour y mettre du fumier. Peut-être donnera-t-il du fruit à l’avenir. Sinon, tu le couperas ?</w:t>
      </w:r>
      <w:r w:rsidR="0006573F"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>'"</w:t>
      </w:r>
      <w:r w:rsidRPr="000C26AA">
        <w:rPr>
          <w:rFonts w:ascii="Calisto MT" w:eastAsia="Times New Roman" w:hAnsi="Calisto MT" w:cs="Times New Roman"/>
          <w:bCs w:val="0"/>
          <w:iCs w:val="0"/>
          <w:sz w:val="21"/>
          <w:szCs w:val="21"/>
          <w:lang w:eastAsia="fr-FR"/>
        </w:rPr>
        <w:t xml:space="preserve"> </w:t>
      </w:r>
    </w:p>
    <w:p w:rsidR="009D593D" w:rsidRPr="000C26AA" w:rsidRDefault="009D593D" w:rsidP="00C05538">
      <w:pPr>
        <w:spacing w:after="0" w:line="240" w:lineRule="auto"/>
        <w:ind w:left="-284" w:right="-172"/>
        <w:jc w:val="both"/>
        <w:rPr>
          <w:rFonts w:eastAsia="Times New Roman" w:cs="Times New Roman"/>
          <w:bCs w:val="0"/>
          <w:iCs w:val="0"/>
          <w:sz w:val="12"/>
          <w:szCs w:val="12"/>
          <w:lang w:eastAsia="fr-FR"/>
        </w:rPr>
      </w:pPr>
    </w:p>
    <w:p w:rsidR="009D593D" w:rsidRDefault="009D593D" w:rsidP="00C05538">
      <w:pPr>
        <w:spacing w:after="0" w:line="240" w:lineRule="auto"/>
        <w:ind w:left="-284" w:right="-172"/>
        <w:jc w:val="both"/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</w:pPr>
      <w:r w:rsidRPr="009D593D">
        <w:rPr>
          <w:rFonts w:ascii="Calisto MT" w:eastAsia="Times New Roman" w:hAnsi="Calisto MT" w:cs="Times New Roman"/>
          <w:bCs w:val="0"/>
          <w:iCs w:val="0"/>
          <w:sz w:val="24"/>
          <w:szCs w:val="24"/>
          <w:u w:val="single"/>
          <w:lang w:eastAsia="fr-FR"/>
        </w:rPr>
        <w:t xml:space="preserve">CHANT </w:t>
      </w:r>
      <w:r w:rsidRPr="009D593D"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  <w:t xml:space="preserve">: </w:t>
      </w:r>
      <w:r>
        <w:rPr>
          <w:rFonts w:ascii="Calisto MT" w:eastAsia="Times New Roman" w:hAnsi="Calisto MT" w:cs="Times New Roman"/>
          <w:bCs w:val="0"/>
          <w:iCs w:val="0"/>
          <w:sz w:val="24"/>
          <w:szCs w:val="24"/>
          <w:lang w:eastAsia="fr-FR"/>
        </w:rPr>
        <w:t>PRENONS LA MAIN QUE DIEU NOUS TEND</w:t>
      </w:r>
    </w:p>
    <w:p w:rsidR="009D593D" w:rsidRPr="00C05538" w:rsidRDefault="0062083F" w:rsidP="0094444E">
      <w:pPr>
        <w:spacing w:after="0" w:line="240" w:lineRule="auto"/>
        <w:ind w:left="-284" w:right="-172"/>
        <w:rPr>
          <w:rFonts w:ascii="Calisto MT" w:hAnsi="Calisto MT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2960700</wp:posOffset>
            </wp:positionH>
            <wp:positionV relativeFrom="paragraph">
              <wp:posOffset>1744853</wp:posOffset>
            </wp:positionV>
            <wp:extent cx="1297686" cy="1009498"/>
            <wp:effectExtent l="19050" t="0" r="0" b="0"/>
            <wp:wrapNone/>
            <wp:docPr id="7" name="Image 7" descr="https://encrypted-tbn0.gstatic.com/images?q=tbn:ANd9GcSDP5l8xtXr-nYQkmhClKuLpECEc0O6iRdetiKPEIbj5ZYOsqja0e4JH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DP5l8xtXr-nYQkmhClKuLpECEc0O6iRdetiKPEIbj5ZYOsqja0e4JHAk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0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AE5" w:rsidRPr="001D5A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.3pt;margin-top:114.4pt;width:172.3pt;height:112.05pt;z-index:251670528;mso-position-horizontal-relative:text;mso-position-vertical-relative:text" stroked="f">
            <v:textbox>
              <w:txbxContent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3 - Prenons les mots que dit l'Amour.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où</w:t>
                  </w:r>
                  <w:proofErr w:type="gramEnd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Dieu fait grâce à notre terre.</w:t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Jésus est mort, le Livre est lu.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0C26AA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rendre grâce à notre Père.</w:t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Un même Esprit nous parle au cœur.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CC5BE9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sz w:val="20"/>
                      <w:szCs w:val="20"/>
                    </w:rPr>
                  </w:pPr>
                  <w:proofErr w:type="gramStart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0C26AA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vivre en grâce avec nos frères.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1D5AE5" w:rsidRPr="001D5AE5">
        <w:rPr>
          <w:noProof/>
          <w:sz w:val="6"/>
          <w:szCs w:val="6"/>
        </w:rPr>
        <w:pict>
          <v:shape id="_x0000_s1027" type="#_x0000_t202" style="position:absolute;left:0;text-align:left;margin-left:172.6pt;margin-top:.85pt;width:174.8pt;height:113.55pt;z-index:251668480;mso-position-horizontal-relative:text;mso-position-vertical-relative:text" stroked="f">
            <v:textbox>
              <w:txbxContent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2 - Prenons la paix qui vient de Dieu.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où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Dieu fait grâce à notre terre.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Jésus est mort pour notre vie.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rendre grâce à notre Père.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Son règne est là : le feu a pris.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sz w:val="20"/>
                      <w:szCs w:val="20"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vivre en grâce avec nos frères.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1D5AE5" w:rsidRPr="001D5AE5">
        <w:rPr>
          <w:noProof/>
          <w:sz w:val="6"/>
          <w:szCs w:val="6"/>
        </w:rPr>
        <w:pict>
          <v:shape id="_x0000_s1026" type="#_x0000_t202" style="position:absolute;left:0;text-align:left;margin-left:-27pt;margin-top:.85pt;width:194.1pt;height:113.55pt;z-index:251666432;mso-position-horizontal-relative:text;mso-position-vertical-relative:text" stroked="f">
            <v:textbox>
              <w:txbxContent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t>1 - Prenons la main que Dieu nous tend.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Voici le temps, le temps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où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Dieu fait grâce à notre terre.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Jésus est mort un jour du temps.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Voici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rendre grâce à notre Père.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  <w:t>L'unique Esprit bénit ce temps.</w:t>
                  </w:r>
                  <w:r w:rsidRPr="0094444E">
                    <w:rPr>
                      <w:rFonts w:ascii="Calisto MT" w:hAnsi="Calisto MT"/>
                      <w:sz w:val="20"/>
                      <w:szCs w:val="20"/>
                    </w:rPr>
                    <w:br/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Prenons le temps, le temps </w:t>
                  </w:r>
                </w:p>
                <w:p w:rsidR="0094444E" w:rsidRPr="0094444E" w:rsidRDefault="0094444E" w:rsidP="0094444E">
                  <w:pPr>
                    <w:spacing w:after="0" w:line="240" w:lineRule="auto"/>
                    <w:ind w:right="-172"/>
                    <w:rPr>
                      <w:b/>
                    </w:rPr>
                  </w:pPr>
                  <w:proofErr w:type="gramStart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 vivre en grâce avec nos frères.</w:t>
                  </w:r>
                  <w:r w:rsidRPr="0094444E">
                    <w:rPr>
                      <w:rFonts w:ascii="Calisto MT" w:hAnsi="Calisto M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  <w:r w:rsidR="0094444E" w:rsidRPr="0094444E">
        <w:rPr>
          <w:sz w:val="6"/>
          <w:szCs w:val="6"/>
        </w:rPr>
        <w:br/>
      </w:r>
      <w:r w:rsidR="0094444E">
        <w:br/>
      </w:r>
    </w:p>
    <w:p w:rsidR="00C05538" w:rsidRDefault="00C05538" w:rsidP="00FE31B8">
      <w:pPr>
        <w:spacing w:after="0" w:line="240" w:lineRule="auto"/>
        <w:jc w:val="both"/>
        <w:rPr>
          <w:rFonts w:ascii="Calisto MT" w:hAnsi="Calisto MT"/>
          <w:shadow/>
          <w:sz w:val="24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62083F" w:rsidRDefault="0062083F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</w:p>
    <w:p w:rsidR="009511FA" w:rsidRDefault="009511FA" w:rsidP="009511FA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lastRenderedPageBreak/>
        <w:t>I – L'épreuve des tentations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4"/>
          <w:szCs w:val="14"/>
          <w:bdr w:val="single" w:sz="6" w:space="0" w:color="auto"/>
          <w:shd w:val="clear" w:color="auto" w:fill="FFFF66"/>
        </w:rPr>
      </w:pP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"Si tu es le Fils de DIEU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(et tous nous le sommes devenus par le baptême)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ordonne à cette pierre de devenir du pain…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 - exige une satisfaction immédiate de tes désirs matériels, ton bonheur est là…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"Je te donnerai tout pouvoir et la gloire de ces royaumes, si tu te prosternes devant moi…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- ton bonheur c'est de dominer et d'être admiré, craint par les autres…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"Jette-toi en bas, car il est écrit : Il donnera pour toi à ces anges l'ordre de te garder…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C'est-à-dire :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- profite de DIEU, force-le à faire tes volontés…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"A quoi JESUS répond : 'Ce n'est pas seulement de pain que l'homme doit vivre'…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Ai-je faim et soif de la Parole de DIEU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"Tu te prosterneras devant le Seigneur ton DIEU est c'est Lui seul que tu adoreras.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Est-ce que je prends le temps d'adorer DIEU, de Le reconnaître comme Sainteté et Amour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9511FA">
        <w:rPr>
          <w:rFonts w:ascii="Calisto MT" w:hAnsi="Calisto MT"/>
          <w:sz w:val="16"/>
          <w:szCs w:val="16"/>
        </w:rPr>
        <w:sym w:font="Wingdings" w:char="F058"/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9511FA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"Tu ne mettras pas à l'épreuve le Seigneur ton DIEU.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- 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>Est-ce la Volonté de DIEU que je cherche à travers tous les évènements de ma vie ? Est-ce que j'accueille mon besoin de conversion ?</w:t>
      </w:r>
    </w:p>
    <w:p w:rsidR="009511FA" w:rsidRPr="009511FA" w:rsidRDefault="009511FA" w:rsidP="009511FA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Calisto MT" w:hAnsi="Calisto MT"/>
          <w:sz w:val="10"/>
          <w:szCs w:val="10"/>
          <w:shd w:val="clear" w:color="auto" w:fill="FFFFFF" w:themeFill="background1"/>
        </w:rPr>
      </w:pPr>
    </w:p>
    <w:p w:rsidR="009511FA" w:rsidRPr="000A5EA4" w:rsidRDefault="009511FA" w:rsidP="009511FA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ind w:left="567" w:hanging="567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9511FA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Refrain :</w:t>
      </w:r>
      <w:r w:rsidRPr="009511FA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Ta Parole est notre Pain, notre Vie, notre Lumière</w:t>
      </w:r>
    </w:p>
    <w:p w:rsidR="009511FA" w:rsidRPr="000A5EA4" w:rsidRDefault="009511FA" w:rsidP="009511FA">
      <w:pPr>
        <w:shd w:val="clear" w:color="auto" w:fill="FFFFFF" w:themeFill="background1"/>
        <w:tabs>
          <w:tab w:val="left" w:pos="1985"/>
        </w:tabs>
        <w:spacing w:after="0" w:line="240" w:lineRule="auto"/>
        <w:ind w:left="567" w:hanging="567"/>
        <w:jc w:val="both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  <w:t>Ta Parole est le Chemin qui nous mène vers le PERE !</w:t>
      </w:r>
    </w:p>
    <w:p w:rsidR="004C32B8" w:rsidRPr="000A5EA4" w:rsidRDefault="004C32B8" w:rsidP="00FE31B8">
      <w:pPr>
        <w:spacing w:after="0" w:line="240" w:lineRule="auto"/>
        <w:jc w:val="both"/>
        <w:rPr>
          <w:rFonts w:ascii="Calisto MT" w:hAnsi="Calisto MT"/>
          <w:shadow/>
          <w:sz w:val="12"/>
          <w:szCs w:val="12"/>
        </w:rPr>
      </w:pPr>
    </w:p>
    <w:p w:rsidR="000A5EA4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 xml:space="preserve"> – 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Le chemin, c'est Lui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0"/>
          <w:szCs w:val="10"/>
          <w:bdr w:val="single" w:sz="6" w:space="0" w:color="auto"/>
          <w:shd w:val="clear" w:color="auto" w:fill="FFFF66"/>
        </w:rPr>
      </w:pP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142" w:hanging="142"/>
        <w:jc w:val="both"/>
        <w:rPr>
          <w:rFonts w:ascii="Calisto MT" w:hAnsi="Calisto MT"/>
          <w:i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"Pendant qu'Il priait, son Visage apparut tout autre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, ses vêtements devinrent d'une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blancheur éclatante. Et deux hommes s'entretenaient avec Lui : c'était Moïse et Elie, apparus dans la gloire : ils parlaient de son Départ (=exode) qui allait se réaliser à Jérusalem…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et de la nuée, une voix se fit entendre : </w:t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Celui-ci est mon Fils, Celui que J'ai choisi : écoutez-Le !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JESUS priait… et nous aussi nous sommes invités à prier, à prendre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des moments de transfiguration qui confirment notre foi.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Nous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sommes invités au Départ, à l'exode, à sortir de nous-mêmes pour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entrer dans l'Amour…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0A5EA4">
        <w:rPr>
          <w:rFonts w:ascii="Calisto MT" w:hAnsi="Calisto MT"/>
          <w:sz w:val="16"/>
          <w:szCs w:val="16"/>
        </w:rPr>
        <w:sym w:font="Wingdings" w:char="F058"/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Mais est-ce que je prends le temps de prier, de parler avec DIEU ? Le temps de me mettre à l'écart, non pas pour moi, mais pour DIEU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Voulons-nous participer avec émerveillement à l'Eucharistie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0A5EA4">
        <w:rPr>
          <w:rFonts w:ascii="Calisto MT" w:hAnsi="Calisto MT"/>
          <w:sz w:val="16"/>
          <w:szCs w:val="16"/>
        </w:rPr>
        <w:sym w:font="Wingdings" w:char="F058"/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lastRenderedPageBreak/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Acceptons-nous, sans révolte, colère ni mauvaise résignation, les épreuves qui sont les nôtres ? Acceptons-nous notre mort et celle de nos proches comme un passage vers la vraie Vie que JESUS nous a mérités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Qui est JESUS pour moi ?</w:t>
      </w:r>
    </w:p>
    <w:p w:rsidR="000A5EA4" w:rsidRPr="000A5EA4" w:rsidRDefault="000A5EA4" w:rsidP="000A5EA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sto MT" w:hAnsi="Calisto MT"/>
          <w:sz w:val="16"/>
          <w:szCs w:val="16"/>
          <w:shd w:val="clear" w:color="auto" w:fill="FFFFFF" w:themeFill="background1"/>
        </w:rPr>
      </w:pPr>
    </w:p>
    <w:p w:rsidR="000A5EA4" w:rsidRPr="000A5EA4" w:rsidRDefault="000A5EA4" w:rsidP="00BC1DE3">
      <w:pPr>
        <w:shd w:val="clear" w:color="auto" w:fill="FFFFFF" w:themeFill="background1"/>
        <w:tabs>
          <w:tab w:val="left" w:pos="1701"/>
          <w:tab w:val="left" w:pos="2268"/>
        </w:tabs>
        <w:spacing w:after="0" w:line="240" w:lineRule="auto"/>
        <w:ind w:left="284" w:hanging="284"/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noProof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153035</wp:posOffset>
            </wp:positionV>
            <wp:extent cx="1187450" cy="1133475"/>
            <wp:effectExtent l="19050" t="0" r="0" b="0"/>
            <wp:wrapNone/>
            <wp:docPr id="8" name="Image 4" descr="https://encrypted-tbn2.gstatic.com/images?q=tbn:ANd9GcQ2tq1_5o3NJl39pBOpXkdjnugRe-u3EAlwBxVGbMQl7mn17fvyTld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2tq1_5o3NJl39pBOpXkdjnugRe-u3EAlwBxVGbMQl7mn17fvyTld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       </w:t>
      </w:r>
      <w:r w:rsidRPr="000A5EA4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Lumière des hommes, nous marchons vers Toi !</w:t>
      </w:r>
    </w:p>
    <w:p w:rsidR="000A5EA4" w:rsidRPr="000A5EA4" w:rsidRDefault="000A5EA4" w:rsidP="00BC1DE3">
      <w:pPr>
        <w:shd w:val="clear" w:color="auto" w:fill="FFFFFF" w:themeFill="background1"/>
        <w:tabs>
          <w:tab w:val="left" w:pos="1560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 </w:t>
      </w:r>
      <w:r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Fils de DIEU, Tu nous sauveras !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</w:t>
      </w:r>
      <w:r w:rsidRPr="000A5EA4">
        <w:rPr>
          <w:rFonts w:ascii="Calisto MT" w:hAnsi="Calisto MT"/>
          <w:sz w:val="16"/>
          <w:szCs w:val="16"/>
          <w:shd w:val="clear" w:color="auto" w:fill="FFFFFF" w:themeFill="background1"/>
        </w:rPr>
        <w:t>(</w:t>
      </w:r>
      <w:proofErr w:type="gramStart"/>
      <w:r w:rsidRPr="000A5EA4">
        <w:rPr>
          <w:rFonts w:ascii="Calisto MT" w:hAnsi="Calisto MT"/>
          <w:sz w:val="16"/>
          <w:szCs w:val="16"/>
          <w:shd w:val="clear" w:color="auto" w:fill="FFFFFF" w:themeFill="background1"/>
        </w:rPr>
        <w:t>couplet</w:t>
      </w:r>
      <w:proofErr w:type="gramEnd"/>
      <w:r w:rsidRPr="000A5EA4">
        <w:rPr>
          <w:rFonts w:ascii="Calisto MT" w:hAnsi="Calisto MT"/>
          <w:sz w:val="16"/>
          <w:szCs w:val="16"/>
          <w:shd w:val="clear" w:color="auto" w:fill="FFFFFF" w:themeFill="background1"/>
        </w:rPr>
        <w:t xml:space="preserve"> 1 par soliste)</w:t>
      </w:r>
    </w:p>
    <w:p w:rsidR="00BC1DE3" w:rsidRPr="00BC1DE3" w:rsidRDefault="00BC1DE3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0A5EA4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</w:pP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II</w:t>
      </w:r>
      <w:r w:rsidRPr="00A74C8D"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 xml:space="preserve"> – </w:t>
      </w:r>
      <w:r>
        <w:rPr>
          <w:rFonts w:ascii="Calisto MT" w:hAnsi="Calisto MT"/>
          <w:smallCaps/>
          <w:shadow/>
          <w:sz w:val="24"/>
          <w:szCs w:val="24"/>
          <w:bdr w:val="single" w:sz="6" w:space="0" w:color="auto"/>
          <w:shd w:val="clear" w:color="auto" w:fill="FFFF66"/>
        </w:rPr>
        <w:t>La conversion est retour au PERE, source de vie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De l'évangile du 4</w:t>
      </w:r>
      <w:r w:rsidR="000A5EA4"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  <w:vertAlign w:val="superscript"/>
        </w:rPr>
        <w:t>ème</w:t>
      </w:r>
      <w:r w:rsidR="000A5EA4" w:rsidRPr="000A5EA4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dimanche, la prière de l'enfant qui revient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: "Père, j'ai péché contre le Ciel et contre toi, je ne suis plus digne d'être appelé ton fils…"</w:t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proofErr w:type="gramStart"/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et</w:t>
      </w:r>
      <w:proofErr w:type="gramEnd"/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la réponse du père au fils aîné : "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Toi, mon enfant, tu es toujours avec 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moi et tout ce qui est à moi est à toi</w:t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"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Nous aussi nous sommes l'enfant prodigue quand nous vivons notre vie au gré des évènements et de nos convoitises sans référence à DIEU, quand nous prétendons que la vie est courte et qu'il faut en profiter etc.</w:t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Nous sommes aussi le fils ainé quand nous sommes tristes et trouvons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que DIEU est bien exigeant, quand aussi nous nous faisons les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accusateurs de nos frères et sœurs à la vie déréglée, quand nous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oublions que DIEU nous demande l'amour parce qu'Il est Amour…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Est-ce que je prends le temps de prier, d'aimer DIEU ?</w:t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Suis-je capable de me réjouir de voir des frères et sœurs plus avancés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sur les chemins de l'Amour ?</w:t>
      </w:r>
    </w:p>
    <w:p w:rsidR="000A5EA4" w:rsidRPr="00BC1DE3" w:rsidRDefault="000A5EA4" w:rsidP="000A5EA4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sym w:font="Wingdings" w:char="F0FC"/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Ai-je le désir de puiser davantage dans l'héritage immense qui nous est proposé car tout ce qui est au PERE est à moi ?</w:t>
      </w:r>
    </w:p>
    <w:p w:rsidR="000A5EA4" w:rsidRPr="000A5EA4" w:rsidRDefault="00BC1DE3" w:rsidP="000A5EA4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Est-ce que je crois en la valeur du sacrement de la réconciliation, de la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>confession ?</w:t>
      </w:r>
    </w:p>
    <w:p w:rsidR="00BC1DE3" w:rsidRDefault="00BC1DE3" w:rsidP="00BC1DE3">
      <w:pPr>
        <w:shd w:val="clear" w:color="auto" w:fill="FFFFFF" w:themeFill="background1"/>
        <w:tabs>
          <w:tab w:val="left" w:pos="567"/>
          <w:tab w:val="left" w:pos="3686"/>
        </w:tabs>
        <w:spacing w:after="0" w:line="240" w:lineRule="auto"/>
        <w:jc w:val="center"/>
        <w:rPr>
          <w:rFonts w:ascii="Calisto MT" w:hAnsi="Calisto MT"/>
          <w:sz w:val="16"/>
          <w:szCs w:val="16"/>
          <w:shd w:val="clear" w:color="auto" w:fill="FFFFFF" w:themeFill="background1"/>
        </w:rPr>
      </w:pPr>
    </w:p>
    <w:p w:rsidR="000A5EA4" w:rsidRPr="00BC1DE3" w:rsidRDefault="00BC1DE3" w:rsidP="00BC1DE3">
      <w:pPr>
        <w:shd w:val="clear" w:color="auto" w:fill="FFFFFF" w:themeFill="background1"/>
        <w:tabs>
          <w:tab w:val="left" w:pos="567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>
        <w:rPr>
          <w:rFonts w:ascii="Calisto MT" w:hAnsi="Calisto MT"/>
          <w:sz w:val="16"/>
          <w:szCs w:val="16"/>
          <w:shd w:val="clear" w:color="auto" w:fill="FFFFFF" w:themeFill="background1"/>
        </w:rPr>
        <w:tab/>
        <w:t xml:space="preserve">   </w:t>
      </w:r>
      <w:r w:rsidRPr="00BC1DE3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Oui, je me lèverai et j'irai vers mon PERE</w:t>
      </w:r>
      <w:r w:rsidR="000A5EA4"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! </w:t>
      </w:r>
      <w:r w:rsidR="000A5EA4" w:rsidRPr="000A5EA4"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 </w:t>
      </w:r>
      <w:r w:rsidR="000A5EA4"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</w:t>
      </w:r>
      <w:r w:rsidR="000A5EA4"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G 48</w:t>
      </w:r>
    </w:p>
    <w:p w:rsidR="000A5EA4" w:rsidRDefault="000A5EA4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0A5EA4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="00BC1DE3">
        <w:rPr>
          <w:rFonts w:ascii="Calisto MT" w:hAnsi="Calisto MT"/>
          <w:sz w:val="18"/>
          <w:szCs w:val="18"/>
          <w:shd w:val="clear" w:color="auto" w:fill="FFFFFF" w:themeFill="background1"/>
        </w:rPr>
        <w:t>(</w:t>
      </w:r>
      <w:proofErr w:type="gramStart"/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couplets</w:t>
      </w:r>
      <w:proofErr w:type="gramEnd"/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 xml:space="preserve"> 11 et 12 par soliste</w:t>
      </w:r>
      <w:r w:rsidR="00BC1DE3">
        <w:rPr>
          <w:rFonts w:ascii="Calisto MT" w:hAnsi="Calisto MT"/>
          <w:sz w:val="21"/>
          <w:szCs w:val="21"/>
          <w:shd w:val="clear" w:color="auto" w:fill="FFFFFF" w:themeFill="background1"/>
        </w:rPr>
        <w:t>)</w:t>
      </w:r>
    </w:p>
    <w:p w:rsidR="00BC1DE3" w:rsidRDefault="00BC1DE3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mallCaps/>
          <w:shadow/>
          <w:bdr w:val="single" w:sz="6" w:space="0" w:color="auto"/>
          <w:shd w:val="clear" w:color="auto" w:fill="FFFF66"/>
        </w:rPr>
      </w:pPr>
      <w:r w:rsidRPr="00BC1DE3">
        <w:rPr>
          <w:rFonts w:ascii="Calisto MT" w:hAnsi="Calisto MT"/>
          <w:smallCaps/>
          <w:shadow/>
          <w:bdr w:val="single" w:sz="6" w:space="0" w:color="auto"/>
          <w:shd w:val="clear" w:color="auto" w:fill="FFFF66"/>
        </w:rPr>
        <w:t>IV – La conversion est chemin de compassion pour les pécheurs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mallCaps/>
          <w:shadow/>
          <w:sz w:val="16"/>
          <w:szCs w:val="16"/>
          <w:bdr w:val="single" w:sz="6" w:space="0" w:color="auto"/>
          <w:shd w:val="clear" w:color="auto" w:fill="FFFF66"/>
        </w:rPr>
      </w:pP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sym w:font="Wingdings" w:char="F0FC"/>
      </w:r>
      <w:r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De l'évangile du 5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  <w:vertAlign w:val="superscript"/>
        </w:rPr>
        <w:t>ème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 xml:space="preserve"> dimanche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"</w:t>
      </w: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Celui d'entre vous qui est sans péché, qu'il soit le premier à lui jeter la pierre !...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" 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"Moi non plus, je ne te condamne : Va et désormais ne pèche plus."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center"/>
        <w:rPr>
          <w:rFonts w:ascii="Calisto MT" w:hAnsi="Calisto MT"/>
          <w:sz w:val="16"/>
          <w:szCs w:val="16"/>
          <w:bdr w:val="single" w:sz="6" w:space="0" w:color="auto"/>
        </w:rPr>
      </w:pPr>
      <w:r w:rsidRPr="00BC1DE3">
        <w:rPr>
          <w:rFonts w:ascii="Calisto MT" w:hAnsi="Calisto MT"/>
          <w:sz w:val="16"/>
          <w:szCs w:val="16"/>
        </w:rPr>
        <w:sym w:font="Wingdings" w:char="F058"/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Ne sommes-nous pas de ceux qui jugeons, condamnons, mettons des étiquettes sur les autres ?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Avons-nous pris conscience de notre péché, de la présence du péché 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dans notre vie, dans nos réactions, nos désirs ?...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i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lastRenderedPageBreak/>
        <w:sym w:font="Wingdings" w:char="F0FC"/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</w:t>
      </w: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Mais aussi :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i/>
          <w:sz w:val="21"/>
          <w:szCs w:val="21"/>
          <w:shd w:val="clear" w:color="auto" w:fill="FFFFFF" w:themeFill="background1"/>
        </w:rPr>
      </w:pP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- ai-je accueilli pour moi-même, cette parole : "Je ne te condamne pas" ?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- ai-je vraiment accueilli la miséricorde de DIEU à mon égard ?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Ai-je entendu la parole : "</w:t>
      </w:r>
      <w:r w:rsidRPr="00BC1DE3">
        <w:rPr>
          <w:rFonts w:ascii="Calisto MT" w:hAnsi="Calisto MT"/>
          <w:i/>
          <w:sz w:val="21"/>
          <w:szCs w:val="21"/>
          <w:shd w:val="clear" w:color="auto" w:fill="FFFFFF" w:themeFill="background1"/>
        </w:rPr>
        <w:t>Va et ne pèche plus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>" ? Suis-je débiteur d'une dette d'amour envers le CHRIST qui fait de moi un membre de son Corps ?  Est-ce que j'entretiens encore des complicités avec le mal ? Suis-je vraiment décidé à lutter contre ce mal qui m'habite ?</w:t>
      </w:r>
    </w:p>
    <w:p w:rsidR="00BC1DE3" w:rsidRPr="00BC1DE3" w:rsidRDefault="00BC1DE3" w:rsidP="00BC1DE3">
      <w:pPr>
        <w:shd w:val="clear" w:color="auto" w:fill="FFFFFF" w:themeFill="background1"/>
        <w:spacing w:after="0" w:line="240" w:lineRule="auto"/>
        <w:jc w:val="both"/>
        <w:rPr>
          <w:rFonts w:ascii="Calisto MT" w:hAnsi="Calisto MT"/>
          <w:sz w:val="21"/>
          <w:szCs w:val="21"/>
          <w:shd w:val="clear" w:color="auto" w:fill="FFFFFF" w:themeFill="background1"/>
        </w:rPr>
      </w:pPr>
    </w:p>
    <w:p w:rsidR="00BC1DE3" w:rsidRDefault="00BC1DE3" w:rsidP="00BC1DE3">
      <w:pP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ab/>
      </w:r>
      <w:r w:rsidRPr="00BC1DE3">
        <w:rPr>
          <w:rFonts w:ascii="Calisto MT" w:hAnsi="Calisto MT"/>
          <w:sz w:val="21"/>
          <w:szCs w:val="21"/>
          <w:u w:val="single"/>
          <w:shd w:val="clear" w:color="auto" w:fill="FFFFFF" w:themeFill="background1"/>
        </w:rPr>
        <w:t>CHANT</w:t>
      </w:r>
      <w:r w:rsidRPr="00BC1DE3"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: </w:t>
      </w:r>
      <w:r w:rsidRPr="00BC1DE3">
        <w:rPr>
          <w:rFonts w:ascii="Calisto MT" w:hAnsi="Calisto MT"/>
          <w:b/>
          <w:i/>
          <w:sz w:val="21"/>
          <w:szCs w:val="21"/>
          <w:shd w:val="clear" w:color="auto" w:fill="FFFFFF" w:themeFill="background1"/>
        </w:rPr>
        <w:t>Changez vos cœurs</w:t>
      </w:r>
      <w:r>
        <w:rPr>
          <w:rFonts w:ascii="Calisto MT" w:hAnsi="Calisto MT"/>
          <w:i/>
          <w:sz w:val="21"/>
          <w:szCs w:val="21"/>
          <w:shd w:val="clear" w:color="auto" w:fill="FFFFFF" w:themeFill="background1"/>
        </w:rPr>
        <w:t xml:space="preserve">    </w:t>
      </w:r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 xml:space="preserve">G </w:t>
      </w:r>
      <w:proofErr w:type="gramStart"/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162</w:t>
      </w:r>
      <w:r>
        <w:rPr>
          <w:rFonts w:ascii="Calisto MT" w:hAnsi="Calisto MT"/>
          <w:sz w:val="21"/>
          <w:szCs w:val="21"/>
          <w:shd w:val="clear" w:color="auto" w:fill="FFFFFF" w:themeFill="background1"/>
        </w:rPr>
        <w:t xml:space="preserve">  </w:t>
      </w:r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(</w:t>
      </w:r>
      <w:proofErr w:type="gramEnd"/>
      <w:r w:rsidRPr="00BC1DE3">
        <w:rPr>
          <w:rFonts w:ascii="Calisto MT" w:hAnsi="Calisto MT"/>
          <w:sz w:val="18"/>
          <w:szCs w:val="18"/>
          <w:shd w:val="clear" w:color="auto" w:fill="FFFFFF" w:themeFill="background1"/>
        </w:rPr>
        <w:t>couplet 1 par soliste)</w:t>
      </w:r>
    </w:p>
    <w:p w:rsidR="0012276A" w:rsidRDefault="0012276A" w:rsidP="00BC1DE3">
      <w:pP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rPr>
          <w:rFonts w:ascii="Calisto MT" w:hAnsi="Calisto MT"/>
          <w:sz w:val="18"/>
          <w:szCs w:val="18"/>
          <w:shd w:val="clear" w:color="auto" w:fill="FFFFFF" w:themeFill="background1"/>
        </w:rPr>
      </w:pP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709"/>
          <w:tab w:val="left" w:pos="3686"/>
        </w:tabs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  <w:shd w:val="clear" w:color="auto" w:fill="FFFFFF" w:themeFill="background1"/>
        </w:rPr>
      </w:pPr>
      <w:r w:rsidRPr="0012276A">
        <w:rPr>
          <w:rFonts w:ascii="Comic Sans MS" w:hAnsi="Comic Sans MS"/>
          <w:b/>
          <w:sz w:val="18"/>
          <w:szCs w:val="18"/>
          <w:u w:val="single"/>
          <w:shd w:val="clear" w:color="auto" w:fill="FFFFFF" w:themeFill="background1"/>
        </w:rPr>
        <w:t>ACTE DE CONTRITION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12276A">
        <w:rPr>
          <w:rFonts w:ascii="Comic Sans MS" w:hAnsi="Comic Sans MS"/>
          <w:i/>
          <w:sz w:val="20"/>
          <w:szCs w:val="20"/>
        </w:rPr>
        <w:t>"Mon DIEU, j'ai un très grand regret de vous avoir offensé,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proofErr w:type="gramStart"/>
      <w:r w:rsidRPr="0012276A">
        <w:rPr>
          <w:rFonts w:ascii="Comic Sans MS" w:hAnsi="Comic Sans MS"/>
          <w:i/>
          <w:sz w:val="20"/>
          <w:szCs w:val="20"/>
        </w:rPr>
        <w:t>parce</w:t>
      </w:r>
      <w:proofErr w:type="gramEnd"/>
      <w:r w:rsidRPr="0012276A">
        <w:rPr>
          <w:rFonts w:ascii="Comic Sans MS" w:hAnsi="Comic Sans MS"/>
          <w:i/>
          <w:sz w:val="20"/>
          <w:szCs w:val="20"/>
        </w:rPr>
        <w:t xml:space="preserve"> que vous êtes infiniment bon, infiniment aimable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proofErr w:type="gramStart"/>
      <w:r w:rsidRPr="0012276A">
        <w:rPr>
          <w:rFonts w:ascii="Comic Sans MS" w:hAnsi="Comic Sans MS"/>
          <w:i/>
          <w:sz w:val="20"/>
          <w:szCs w:val="20"/>
        </w:rPr>
        <w:t>et</w:t>
      </w:r>
      <w:proofErr w:type="gramEnd"/>
      <w:r w:rsidRPr="0012276A">
        <w:rPr>
          <w:rFonts w:ascii="Comic Sans MS" w:hAnsi="Comic Sans MS"/>
          <w:i/>
          <w:sz w:val="20"/>
          <w:szCs w:val="20"/>
        </w:rPr>
        <w:t xml:space="preserve"> que le péché vous déplait,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proofErr w:type="gramStart"/>
      <w:r w:rsidRPr="0012276A">
        <w:rPr>
          <w:rFonts w:ascii="Comic Sans MS" w:hAnsi="Comic Sans MS"/>
          <w:i/>
          <w:sz w:val="20"/>
          <w:szCs w:val="20"/>
        </w:rPr>
        <w:t>je</w:t>
      </w:r>
      <w:proofErr w:type="gramEnd"/>
      <w:r w:rsidRPr="0012276A">
        <w:rPr>
          <w:rFonts w:ascii="Comic Sans MS" w:hAnsi="Comic Sans MS"/>
          <w:i/>
          <w:sz w:val="20"/>
          <w:szCs w:val="20"/>
        </w:rPr>
        <w:t xml:space="preserve"> prends la ferme résolution, avec le secours de votre sainte grâce,</w:t>
      </w:r>
    </w:p>
    <w:p w:rsidR="0012276A" w:rsidRPr="0012276A" w:rsidRDefault="0012276A" w:rsidP="0012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proofErr w:type="gramStart"/>
      <w:r w:rsidRPr="0012276A">
        <w:rPr>
          <w:rFonts w:ascii="Comic Sans MS" w:hAnsi="Comic Sans MS"/>
          <w:i/>
          <w:sz w:val="20"/>
          <w:szCs w:val="20"/>
        </w:rPr>
        <w:t>de</w:t>
      </w:r>
      <w:proofErr w:type="gramEnd"/>
      <w:r w:rsidRPr="0012276A">
        <w:rPr>
          <w:rFonts w:ascii="Comic Sans MS" w:hAnsi="Comic Sans MS"/>
          <w:i/>
          <w:sz w:val="20"/>
          <w:szCs w:val="20"/>
        </w:rPr>
        <w:t xml:space="preserve"> ne plus vous offenser et de faire pénitence."</w:t>
      </w:r>
    </w:p>
    <w:p w:rsidR="00BC1DE3" w:rsidRPr="000A5EA4" w:rsidRDefault="00924ED1" w:rsidP="000A5EA4">
      <w:pPr>
        <w:shd w:val="clear" w:color="auto" w:fill="FFFFFF" w:themeFill="background1"/>
        <w:tabs>
          <w:tab w:val="left" w:pos="1985"/>
          <w:tab w:val="left" w:pos="3686"/>
        </w:tabs>
        <w:spacing w:after="0" w:line="240" w:lineRule="auto"/>
        <w:rPr>
          <w:rFonts w:ascii="Calisto MT" w:hAnsi="Calisto MT"/>
          <w:sz w:val="21"/>
          <w:szCs w:val="21"/>
          <w:shd w:val="clear" w:color="auto" w:fill="FFFFFF" w:themeFill="background1"/>
        </w:rPr>
      </w:pPr>
      <w:r>
        <w:rPr>
          <w:rFonts w:ascii="Calisto MT" w:hAnsi="Calisto MT"/>
          <w:noProof/>
          <w:sz w:val="21"/>
          <w:szCs w:val="21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52070</wp:posOffset>
            </wp:positionV>
            <wp:extent cx="1129030" cy="1111885"/>
            <wp:effectExtent l="19050" t="0" r="0" b="0"/>
            <wp:wrapNone/>
            <wp:docPr id="10" name="Image 10" descr="https://encrypted-tbn0.gstatic.com/images?q=tbn:ANd9GcQipjdGB385zY18ieQvPK99RLzCqqBBxs1PKDPn9W_T2UleTdRB1Axn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ipjdGB385zY18ieQvPK99RLzCqqBBxs1PKDPn9W_T2UleTdRB1Axnmpc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EA4" w:rsidRDefault="0012276A" w:rsidP="0012276A">
      <w:pPr>
        <w:spacing w:after="0" w:line="240" w:lineRule="auto"/>
        <w:jc w:val="center"/>
        <w:rPr>
          <w:rFonts w:ascii="Calisto MT" w:hAnsi="Calisto MT"/>
          <w:b/>
          <w:sz w:val="24"/>
          <w:u w:val="single"/>
        </w:rPr>
      </w:pPr>
      <w:r w:rsidRPr="0012276A">
        <w:rPr>
          <w:rFonts w:ascii="Calisto MT" w:hAnsi="Calisto MT"/>
          <w:b/>
          <w:sz w:val="24"/>
          <w:u w:val="single"/>
        </w:rPr>
        <w:t>PEUPLE CHOISI</w:t>
      </w:r>
    </w:p>
    <w:p w:rsidR="0012276A" w:rsidRPr="00812E1D" w:rsidRDefault="0012276A" w:rsidP="0012276A">
      <w:pPr>
        <w:spacing w:after="0" w:line="240" w:lineRule="auto"/>
        <w:jc w:val="center"/>
        <w:rPr>
          <w:rFonts w:ascii="Calisto MT" w:hAnsi="Calisto MT"/>
          <w:b/>
          <w:sz w:val="12"/>
          <w:szCs w:val="12"/>
          <w:u w:val="single"/>
        </w:rPr>
      </w:pPr>
    </w:p>
    <w:p w:rsidR="00924ED1" w:rsidRPr="00924ED1" w:rsidRDefault="00924ED1" w:rsidP="00924ED1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PSMT"/>
          <w:b/>
          <w:lang w:eastAsia="fr-FR"/>
        </w:rPr>
      </w:pPr>
      <w:r w:rsidRPr="00924ED1">
        <w:rPr>
          <w:rFonts w:ascii="Calisto MT" w:hAnsi="Calisto MT" w:cs="TimesNewRomanPSMT"/>
          <w:b/>
          <w:lang w:eastAsia="fr-FR"/>
        </w:rPr>
        <w:t>Dieu fait de nous en Jésus Christ des hommes libres ;</w:t>
      </w:r>
    </w:p>
    <w:p w:rsidR="00924ED1" w:rsidRPr="00924ED1" w:rsidRDefault="00924ED1" w:rsidP="00924ED1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NewRomanPSMT"/>
          <w:b/>
          <w:lang w:eastAsia="fr-FR"/>
        </w:rPr>
      </w:pPr>
      <w:proofErr w:type="gramStart"/>
      <w:r w:rsidRPr="00924ED1">
        <w:rPr>
          <w:rFonts w:ascii="Calisto MT" w:hAnsi="Calisto MT" w:cs="TimesNewRomanPSMT"/>
          <w:b/>
          <w:lang w:eastAsia="fr-FR"/>
        </w:rPr>
        <w:t>tout</w:t>
      </w:r>
      <w:proofErr w:type="gramEnd"/>
      <w:r w:rsidRPr="00924ED1">
        <w:rPr>
          <w:rFonts w:ascii="Calisto MT" w:hAnsi="Calisto MT" w:cs="TimesNewRomanPSMT"/>
          <w:b/>
          <w:lang w:eastAsia="fr-FR"/>
        </w:rPr>
        <w:t xml:space="preserve"> vient de lui, tout est pour lui : qu’il nous délivre !</w:t>
      </w:r>
    </w:p>
    <w:p w:rsidR="00924ED1" w:rsidRPr="00812E1D" w:rsidRDefault="00924ED1" w:rsidP="00924E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sz w:val="12"/>
          <w:szCs w:val="12"/>
          <w:lang w:eastAsia="fr-FR"/>
        </w:rPr>
      </w:pPr>
    </w:p>
    <w:p w:rsidR="00924ED1" w:rsidRPr="00840F3C" w:rsidRDefault="00812E1D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lang w:eastAsia="fr-FR"/>
        </w:rPr>
      </w:pPr>
      <w:r w:rsidRPr="00840F3C">
        <w:rPr>
          <w:rFonts w:ascii="Calisto MT" w:hAnsi="Calisto MT" w:cs="TimesNewRomanPSMT"/>
          <w:lang w:eastAsia="fr-FR"/>
        </w:rPr>
        <w:t xml:space="preserve">1. </w:t>
      </w:r>
      <w:r w:rsidR="00712D10" w:rsidRPr="00840F3C">
        <w:rPr>
          <w:rFonts w:ascii="Calisto MT" w:hAnsi="Calisto MT" w:cs="TimesNewRomanPSMT"/>
          <w:lang w:eastAsia="fr-FR"/>
        </w:rPr>
        <w:tab/>
        <w:t>Peuple de Dieu, reçois de L</w:t>
      </w:r>
      <w:r w:rsidR="00924ED1" w:rsidRPr="00840F3C">
        <w:rPr>
          <w:rFonts w:ascii="Calisto MT" w:hAnsi="Calisto MT" w:cs="TimesNewRomanPSMT"/>
          <w:lang w:eastAsia="fr-FR"/>
        </w:rPr>
        <w:t>ui ta renaissance :</w:t>
      </w:r>
    </w:p>
    <w:p w:rsidR="00924ED1" w:rsidRPr="00840F3C" w:rsidRDefault="00712D10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lang w:eastAsia="fr-FR"/>
        </w:rPr>
      </w:pPr>
      <w:r w:rsidRPr="00840F3C">
        <w:rPr>
          <w:rFonts w:ascii="Calisto MT" w:hAnsi="Calisto MT" w:cs="TimesNewRomanPSMT"/>
          <w:lang w:eastAsia="fr-FR"/>
        </w:rPr>
        <w:tab/>
      </w:r>
      <w:r w:rsidR="00924ED1" w:rsidRPr="00840F3C">
        <w:rPr>
          <w:rFonts w:ascii="Calisto MT" w:hAnsi="Calisto MT" w:cs="TimesNewRomanPSMT"/>
          <w:lang w:eastAsia="fr-FR"/>
        </w:rPr>
        <w:t>Comme un pasteur il te conduit où tout est grâce.</w:t>
      </w:r>
    </w:p>
    <w:p w:rsidR="00924ED1" w:rsidRPr="00812E1D" w:rsidRDefault="00924ED1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-ItalicMT"/>
          <w:i/>
          <w:sz w:val="12"/>
          <w:szCs w:val="12"/>
          <w:lang w:eastAsia="fr-FR"/>
        </w:rPr>
      </w:pPr>
    </w:p>
    <w:p w:rsidR="00924ED1" w:rsidRPr="00840F3C" w:rsidRDefault="00812E1D" w:rsidP="00293A74">
      <w:pPr>
        <w:autoSpaceDE w:val="0"/>
        <w:autoSpaceDN w:val="0"/>
        <w:adjustRightInd w:val="0"/>
        <w:spacing w:after="0" w:line="240" w:lineRule="auto"/>
        <w:ind w:left="1134" w:hanging="283"/>
        <w:rPr>
          <w:rFonts w:ascii="Calisto MT" w:hAnsi="Calisto MT" w:cs="TimesNewRomanPSMT"/>
          <w:lang w:eastAsia="fr-FR"/>
        </w:rPr>
      </w:pPr>
      <w:r w:rsidRPr="00840F3C">
        <w:rPr>
          <w:rFonts w:ascii="Calisto MT" w:hAnsi="Calisto MT" w:cs="TimesNewRomanPSMT"/>
          <w:lang w:eastAsia="fr-FR"/>
        </w:rPr>
        <w:t xml:space="preserve">3. </w:t>
      </w:r>
      <w:r w:rsidR="00712D10" w:rsidRPr="00840F3C">
        <w:rPr>
          <w:rFonts w:ascii="Calisto MT" w:hAnsi="Calisto MT" w:cs="TimesNewRomanPSMT"/>
          <w:lang w:eastAsia="fr-FR"/>
        </w:rPr>
        <w:tab/>
      </w:r>
      <w:r w:rsidR="00924ED1" w:rsidRPr="00840F3C">
        <w:rPr>
          <w:rFonts w:ascii="Calisto MT" w:hAnsi="Calisto MT" w:cs="TimesNewRomanPSMT"/>
          <w:lang w:eastAsia="fr-FR"/>
        </w:rPr>
        <w:t>Peuple choisi pour annoncer une espérance,</w:t>
      </w:r>
    </w:p>
    <w:p w:rsidR="00924ED1" w:rsidRPr="00840F3C" w:rsidRDefault="00712D10" w:rsidP="00293A74">
      <w:pPr>
        <w:spacing w:after="0" w:line="240" w:lineRule="auto"/>
        <w:ind w:left="1134" w:hanging="283"/>
        <w:rPr>
          <w:rFonts w:ascii="Calisto MT" w:hAnsi="Calisto MT"/>
          <w:b/>
          <w:u w:val="single"/>
        </w:rPr>
      </w:pPr>
      <w:r w:rsidRPr="00840F3C">
        <w:rPr>
          <w:rFonts w:ascii="Calisto MT" w:hAnsi="Calisto MT" w:cs="TimesNewRomanPSMT"/>
          <w:lang w:eastAsia="fr-FR"/>
        </w:rPr>
        <w:tab/>
      </w:r>
      <w:proofErr w:type="gramStart"/>
      <w:r w:rsidR="00924ED1" w:rsidRPr="00840F3C">
        <w:rPr>
          <w:rFonts w:ascii="Calisto MT" w:hAnsi="Calisto MT" w:cs="TimesNewRomanPSMT"/>
          <w:lang w:eastAsia="fr-FR"/>
        </w:rPr>
        <w:t>montre</w:t>
      </w:r>
      <w:proofErr w:type="gramEnd"/>
      <w:r w:rsidR="00924ED1" w:rsidRPr="00840F3C">
        <w:rPr>
          <w:rFonts w:ascii="Calisto MT" w:hAnsi="Calisto MT" w:cs="TimesNewRomanPSMT"/>
          <w:lang w:eastAsia="fr-FR"/>
        </w:rPr>
        <w:t xml:space="preserve"> ton Christ : il t’a chargé de sa présence.</w:t>
      </w:r>
    </w:p>
    <w:p w:rsidR="00812E1D" w:rsidRPr="00812E1D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</w:p>
    <w:p w:rsidR="00924ED1" w:rsidRPr="00A666B7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  <w:r w:rsidRPr="00840F3C">
        <w:rPr>
          <w:bCs w:val="0"/>
          <w:sz w:val="22"/>
          <w:szCs w:val="22"/>
        </w:rPr>
        <w:t xml:space="preserve">7. </w:t>
      </w:r>
      <w:r w:rsidR="00712D10" w:rsidRPr="00840F3C">
        <w:rPr>
          <w:bCs w:val="0"/>
          <w:sz w:val="22"/>
          <w:szCs w:val="22"/>
        </w:rPr>
        <w:tab/>
      </w:r>
      <w:r w:rsidR="00AA13E5" w:rsidRPr="00840F3C">
        <w:rPr>
          <w:b w:val="0"/>
          <w:sz w:val="22"/>
          <w:szCs w:val="22"/>
        </w:rPr>
        <w:t>Peuple choisi pour exister dans la prière</w:t>
      </w:r>
      <w:proofErr w:type="gramStart"/>
      <w:r w:rsidR="00AA13E5" w:rsidRPr="00840F3C">
        <w:rPr>
          <w:b w:val="0"/>
          <w:sz w:val="22"/>
          <w:szCs w:val="22"/>
        </w:rPr>
        <w:t>,</w:t>
      </w:r>
      <w:proofErr w:type="gramEnd"/>
      <w:r w:rsidR="00AA13E5" w:rsidRPr="00840F3C">
        <w:rPr>
          <w:b w:val="0"/>
          <w:sz w:val="22"/>
          <w:szCs w:val="22"/>
        </w:rPr>
        <w:br/>
        <w:t>Prends en tes mains le monde entier et sa misère.</w:t>
      </w:r>
      <w:r w:rsidR="00AA13E5" w:rsidRPr="00840F3C">
        <w:rPr>
          <w:b w:val="0"/>
          <w:sz w:val="22"/>
          <w:szCs w:val="22"/>
        </w:rPr>
        <w:br/>
      </w:r>
    </w:p>
    <w:p w:rsidR="00924ED1" w:rsidRPr="00A666B7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Cs w:val="0"/>
          <w:sz w:val="12"/>
          <w:szCs w:val="12"/>
        </w:rPr>
      </w:pPr>
      <w:r w:rsidRPr="00840F3C">
        <w:rPr>
          <w:b w:val="0"/>
          <w:sz w:val="22"/>
          <w:szCs w:val="22"/>
        </w:rPr>
        <w:t xml:space="preserve">8. </w:t>
      </w:r>
      <w:r w:rsidR="00712D10" w:rsidRPr="00840F3C">
        <w:rPr>
          <w:b w:val="0"/>
          <w:sz w:val="22"/>
          <w:szCs w:val="22"/>
        </w:rPr>
        <w:tab/>
      </w:r>
      <w:r w:rsidR="00AA13E5" w:rsidRPr="00840F3C">
        <w:rPr>
          <w:b w:val="0"/>
          <w:sz w:val="22"/>
          <w:szCs w:val="22"/>
        </w:rPr>
        <w:t>Peuple choisi pour l'unité de tous tes frères,</w:t>
      </w:r>
      <w:r w:rsidR="00AA13E5" w:rsidRPr="00840F3C">
        <w:rPr>
          <w:b w:val="0"/>
          <w:sz w:val="22"/>
          <w:szCs w:val="22"/>
        </w:rPr>
        <w:br/>
        <w:t>Ouvre tes bras et reconnais les dons du Père.</w:t>
      </w:r>
      <w:r w:rsidR="00AA13E5" w:rsidRPr="00840F3C">
        <w:rPr>
          <w:b w:val="0"/>
          <w:sz w:val="22"/>
          <w:szCs w:val="22"/>
        </w:rPr>
        <w:br/>
      </w:r>
    </w:p>
    <w:p w:rsidR="00AA13E5" w:rsidRPr="00840F3C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22"/>
          <w:szCs w:val="22"/>
        </w:rPr>
      </w:pPr>
      <w:r w:rsidRPr="00840F3C">
        <w:rPr>
          <w:b w:val="0"/>
          <w:sz w:val="22"/>
          <w:szCs w:val="22"/>
        </w:rPr>
        <w:t xml:space="preserve">10. </w:t>
      </w:r>
      <w:r w:rsidR="00AA13E5" w:rsidRPr="00840F3C">
        <w:rPr>
          <w:b w:val="0"/>
          <w:sz w:val="22"/>
          <w:szCs w:val="22"/>
        </w:rPr>
        <w:t xml:space="preserve">Peuple </w:t>
      </w:r>
      <w:r w:rsidR="00924ED1" w:rsidRPr="00840F3C">
        <w:rPr>
          <w:b w:val="0"/>
          <w:sz w:val="22"/>
          <w:szCs w:val="22"/>
        </w:rPr>
        <w:t>choisi pour présenter l'unique offrande</w:t>
      </w:r>
      <w:proofErr w:type="gramStart"/>
      <w:r w:rsidR="00924ED1" w:rsidRPr="00840F3C">
        <w:rPr>
          <w:b w:val="0"/>
          <w:sz w:val="22"/>
          <w:szCs w:val="22"/>
        </w:rPr>
        <w:t>,</w:t>
      </w:r>
      <w:proofErr w:type="gramEnd"/>
      <w:r w:rsidR="00AA13E5" w:rsidRPr="00840F3C">
        <w:rPr>
          <w:b w:val="0"/>
          <w:sz w:val="22"/>
          <w:szCs w:val="22"/>
        </w:rPr>
        <w:br/>
      </w:r>
      <w:r w:rsidR="00924ED1" w:rsidRPr="00840F3C">
        <w:rPr>
          <w:b w:val="0"/>
          <w:sz w:val="22"/>
          <w:szCs w:val="22"/>
        </w:rPr>
        <w:t>Dieu t'a fait grâce et t'a aimé, rends lui sa grâce</w:t>
      </w:r>
      <w:r w:rsidR="00AA13E5" w:rsidRPr="00840F3C">
        <w:rPr>
          <w:b w:val="0"/>
          <w:sz w:val="22"/>
          <w:szCs w:val="22"/>
        </w:rPr>
        <w:t>.</w:t>
      </w:r>
    </w:p>
    <w:p w:rsidR="00924ED1" w:rsidRPr="00812E1D" w:rsidRDefault="00924ED1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12"/>
          <w:szCs w:val="12"/>
        </w:rPr>
      </w:pPr>
    </w:p>
    <w:p w:rsidR="00924ED1" w:rsidRPr="00840F3C" w:rsidRDefault="00812E1D" w:rsidP="00712D1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22"/>
          <w:szCs w:val="22"/>
        </w:rPr>
      </w:pPr>
      <w:r w:rsidRPr="00840F3C">
        <w:rPr>
          <w:b w:val="0"/>
          <w:sz w:val="22"/>
          <w:szCs w:val="22"/>
        </w:rPr>
        <w:t xml:space="preserve">11. </w:t>
      </w:r>
      <w:r w:rsidR="00924ED1" w:rsidRPr="00840F3C">
        <w:rPr>
          <w:b w:val="0"/>
          <w:sz w:val="22"/>
          <w:szCs w:val="22"/>
        </w:rPr>
        <w:t>Peuple choisi pour être un jour son corps de gloire</w:t>
      </w:r>
      <w:proofErr w:type="gramStart"/>
      <w:r w:rsidR="00924ED1" w:rsidRPr="00840F3C">
        <w:rPr>
          <w:b w:val="0"/>
          <w:sz w:val="22"/>
          <w:szCs w:val="22"/>
        </w:rPr>
        <w:t>,</w:t>
      </w:r>
      <w:proofErr w:type="gramEnd"/>
      <w:r w:rsidR="00924ED1" w:rsidRPr="00840F3C">
        <w:rPr>
          <w:b w:val="0"/>
          <w:sz w:val="22"/>
          <w:szCs w:val="22"/>
        </w:rPr>
        <w:br/>
        <w:t>Fixe les yeux sur les parcours de son histoire.</w:t>
      </w:r>
    </w:p>
    <w:p w:rsidR="00924ED1" w:rsidRPr="00812E1D" w:rsidRDefault="00924ED1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b w:val="0"/>
          <w:sz w:val="12"/>
          <w:szCs w:val="12"/>
        </w:rPr>
      </w:pPr>
    </w:p>
    <w:p w:rsidR="00812E1D" w:rsidRPr="00840F3C" w:rsidRDefault="00812E1D" w:rsidP="00293A7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hanging="283"/>
        <w:jc w:val="left"/>
        <w:rPr>
          <w:rFonts w:ascii="Calisto MT" w:hAnsi="Calisto MT"/>
          <w:b w:val="0"/>
          <w:sz w:val="22"/>
          <w:szCs w:val="22"/>
          <w:u w:val="single"/>
        </w:rPr>
      </w:pPr>
      <w:r w:rsidRPr="00840F3C">
        <w:rPr>
          <w:b w:val="0"/>
          <w:sz w:val="22"/>
          <w:szCs w:val="22"/>
        </w:rPr>
        <w:t xml:space="preserve">12. </w:t>
      </w:r>
      <w:r w:rsidR="00924ED1" w:rsidRPr="00840F3C">
        <w:rPr>
          <w:b w:val="0"/>
          <w:sz w:val="22"/>
          <w:szCs w:val="22"/>
        </w:rPr>
        <w:t>Peuple pécheur et justifié, ta foi te sauve</w:t>
      </w:r>
      <w:proofErr w:type="gramStart"/>
      <w:r w:rsidR="00924ED1" w:rsidRPr="00840F3C">
        <w:rPr>
          <w:b w:val="0"/>
          <w:sz w:val="22"/>
          <w:szCs w:val="22"/>
        </w:rPr>
        <w:t>,</w:t>
      </w:r>
      <w:proofErr w:type="gramEnd"/>
      <w:r w:rsidR="00924ED1" w:rsidRPr="00840F3C">
        <w:rPr>
          <w:b w:val="0"/>
          <w:sz w:val="22"/>
          <w:szCs w:val="22"/>
        </w:rPr>
        <w:br/>
        <w:t>Ivre de joie tu peux entrer dans son Royaume.</w:t>
      </w:r>
      <w:r w:rsidR="00924ED1" w:rsidRPr="00840F3C">
        <w:rPr>
          <w:b w:val="0"/>
          <w:sz w:val="22"/>
          <w:szCs w:val="22"/>
        </w:rPr>
        <w:br/>
      </w:r>
    </w:p>
    <w:sectPr w:rsidR="00812E1D" w:rsidRPr="00840F3C" w:rsidSect="00FE31B8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FE31B8"/>
    <w:rsid w:val="000224E5"/>
    <w:rsid w:val="0006573F"/>
    <w:rsid w:val="000A5EA4"/>
    <w:rsid w:val="000C26AA"/>
    <w:rsid w:val="000F19DF"/>
    <w:rsid w:val="0012276A"/>
    <w:rsid w:val="001C7CF7"/>
    <w:rsid w:val="001D5AE5"/>
    <w:rsid w:val="00270F1D"/>
    <w:rsid w:val="00293A74"/>
    <w:rsid w:val="002C0FF7"/>
    <w:rsid w:val="002F118E"/>
    <w:rsid w:val="00301F76"/>
    <w:rsid w:val="004C32B8"/>
    <w:rsid w:val="004C4EDD"/>
    <w:rsid w:val="004F6836"/>
    <w:rsid w:val="005746C0"/>
    <w:rsid w:val="005B0248"/>
    <w:rsid w:val="0062083F"/>
    <w:rsid w:val="006474AC"/>
    <w:rsid w:val="00671CCC"/>
    <w:rsid w:val="006D1708"/>
    <w:rsid w:val="006D6EBB"/>
    <w:rsid w:val="00712D10"/>
    <w:rsid w:val="00770B30"/>
    <w:rsid w:val="007F3525"/>
    <w:rsid w:val="00812E1D"/>
    <w:rsid w:val="00816265"/>
    <w:rsid w:val="00840F3C"/>
    <w:rsid w:val="00902FE1"/>
    <w:rsid w:val="00924ED1"/>
    <w:rsid w:val="0094444E"/>
    <w:rsid w:val="009511FA"/>
    <w:rsid w:val="009D593D"/>
    <w:rsid w:val="00A666B7"/>
    <w:rsid w:val="00A74489"/>
    <w:rsid w:val="00AA13E5"/>
    <w:rsid w:val="00B27312"/>
    <w:rsid w:val="00BC1DE3"/>
    <w:rsid w:val="00C05538"/>
    <w:rsid w:val="00D47BD6"/>
    <w:rsid w:val="00DB71C4"/>
    <w:rsid w:val="00E2464D"/>
    <w:rsid w:val="00EA7DF8"/>
    <w:rsid w:val="00F21F30"/>
    <w:rsid w:val="00F22CF9"/>
    <w:rsid w:val="00F27222"/>
    <w:rsid w:val="00FD07B7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1B8"/>
    <w:rPr>
      <w:rFonts w:ascii="Tahoma" w:hAnsi="Tahoma" w:cs="Tahoma"/>
      <w:sz w:val="16"/>
      <w:szCs w:val="16"/>
      <w:lang w:eastAsia="en-US"/>
    </w:rPr>
  </w:style>
  <w:style w:type="character" w:customStyle="1" w:styleId="contentverset">
    <w:name w:val="content_verset"/>
    <w:basedOn w:val="Policepardfaut"/>
    <w:rsid w:val="00C05538"/>
  </w:style>
  <w:style w:type="character" w:customStyle="1" w:styleId="numeroverset">
    <w:name w:val="numero_verset"/>
    <w:basedOn w:val="Policepardfaut"/>
    <w:rsid w:val="00C05538"/>
  </w:style>
  <w:style w:type="paragraph" w:styleId="Titre">
    <w:name w:val="Title"/>
    <w:basedOn w:val="Normal"/>
    <w:link w:val="TitreCar"/>
    <w:qFormat/>
    <w:rsid w:val="00AA13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 w:cs="Times New Roman"/>
      <w:b/>
      <w:iCs w:val="0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A13E5"/>
    <w:rPr>
      <w:rFonts w:eastAsia="Times New Roman" w:cs="Times New Roman"/>
      <w:b/>
      <w:iCs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url=http://www.la-tente.org/370-370&amp;rct=j&amp;frm=1&amp;q=&amp;esrc=s&amp;sa=U&amp;ei=FHNnVIPjCILyOKHMgPAE&amp;ved=0CC4Q9QEwDDgU&amp;sig2=ZwrZDX1AtQcwrgWPdmsvEA&amp;usg=AFQjCNGVOer3eQqE-dUiBsnaovoBGOrLb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fr/url?url=http://www.lecclesiaste.fr/pardon.html&amp;rct=j&amp;frm=1&amp;q=&amp;esrc=s&amp;sa=U&amp;ei=yHxnVPG6C8bXPe2vgFA&amp;ved=0CDgQ9QEwEQ&amp;sig2=Z64DcEqrIiMAL7ztVyMQbQ&amp;usg=AFQjCNHsSd9KpChRn_pcN2zPqqagLfR7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url=http://laviedesparoisses.over-blog.com/article-coloriages-du-sacre-coeur-de-jesus-118218347.html&amp;rct=j&amp;frm=1&amp;q=&amp;esrc=s&amp;sa=U&amp;ei=vElmVI70B8mdPYLegLgB&amp;ved=0CCYQ9QEwBzgU&amp;sig2=ltJk85jhbRj9K4eDt83dwQ&amp;usg=AFQjCNE4WaBBERJEIibchB_Jq08eROP7o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fr/url?url=http://www.idees-cate.com/index.php?page=cate&amp;seance=caremeanneeABC&amp;titre=Car%C3%AAme%20annee%20A&amp;rct=j&amp;frm=1&amp;q=&amp;esrc=s&amp;sa=U&amp;ei=1kpmVN70Con0OqjUgZgP&amp;ved=0CCAQ9QEwAw&amp;sig2=SsRL5PB7bxJOzsCPMQxgig&amp;usg=AFQjCNGfz8BEWXTd8_chCgwugK9M0yG8Yg" TargetMode="External"/><Relationship Id="rId4" Type="http://schemas.openxmlformats.org/officeDocument/2006/relationships/hyperlink" Target="http://www.google.fr/url?url=http://www.questionsuivante.fr/?p=1105&amp;rct=j&amp;frm=1&amp;q=&amp;esrc=s&amp;sa=U&amp;ei=WWxnVL65Csb3Ov_IgfAK&amp;ved=0CCwQ9QEwCzgU&amp;sig2=fNk2Inh2HdWIgwHSA3UYoA&amp;usg=AFQjCNH-Qj5EwfBbFNmWGLgtDr9l4MfEPQ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13</cp:revision>
  <dcterms:created xsi:type="dcterms:W3CDTF">2014-11-15T15:00:00Z</dcterms:created>
  <dcterms:modified xsi:type="dcterms:W3CDTF">2014-11-20T16:47:00Z</dcterms:modified>
</cp:coreProperties>
</file>